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28E" w14:textId="657F5DF2" w:rsidR="00B40502" w:rsidRDefault="00B40502" w:rsidP="00B40502">
      <w:pPr>
        <w:pStyle w:val="Overskrift1"/>
      </w:pPr>
      <w:bookmarkStart w:id="0" w:name="_Toc16164453"/>
      <w:bookmarkStart w:id="1" w:name="_Toc16164580"/>
      <w:bookmarkStart w:id="2" w:name="_Toc27584437"/>
      <w:bookmarkStart w:id="3" w:name="_Toc79052410"/>
      <w:bookmarkStart w:id="4" w:name="_Toc142436465"/>
      <w:r>
        <w:t xml:space="preserve">Spærreåbninger fra 3 klør til 4NT </w:t>
      </w:r>
    </w:p>
    <w:p w14:paraId="5F4CF45A" w14:textId="77777777" w:rsidR="00B40502" w:rsidRPr="00B40502" w:rsidRDefault="00B40502" w:rsidP="00B40502"/>
    <w:p w14:paraId="67F70929" w14:textId="156C128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r w:rsidRPr="00746735">
        <w:rPr>
          <w:rFonts w:asciiTheme="minorHAnsi" w:hAnsiTheme="minorHAnsi" w:cstheme="minorHAnsi"/>
        </w:rPr>
        <w:t>3</w:t>
      </w:r>
      <w:bookmarkEnd w:id="0"/>
      <w:bookmarkEnd w:id="1"/>
      <w:r w:rsidRPr="00746735">
        <w:rPr>
          <w:rFonts w:asciiTheme="minorHAnsi" w:hAnsiTheme="minorHAnsi" w:cstheme="minorHAnsi"/>
        </w:rPr>
        <w:t xml:space="preserve"> klør</w:t>
      </w:r>
      <w:r>
        <w:rPr>
          <w:rFonts w:asciiTheme="minorHAnsi" w:hAnsiTheme="minorHAnsi" w:cstheme="minorHAnsi"/>
        </w:rPr>
        <w:t xml:space="preserve"> åbning</w:t>
      </w:r>
      <w:bookmarkEnd w:id="2"/>
      <w:bookmarkEnd w:id="3"/>
      <w:bookmarkEnd w:id="4"/>
    </w:p>
    <w:p w14:paraId="0B2759FE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proofErr w:type="gramStart"/>
      <w:r w:rsidRPr="00746735">
        <w:rPr>
          <w:rFonts w:cstheme="minorHAnsi"/>
        </w:rPr>
        <w:t>Konstruktiv spær</w:t>
      </w:r>
      <w:proofErr w:type="gramEnd"/>
      <w:r w:rsidRPr="00746735">
        <w:rPr>
          <w:rFonts w:cstheme="minorHAnsi"/>
        </w:rPr>
        <w:t xml:space="preserve"> med mindst 2 tophonnører </w:t>
      </w:r>
      <w:r>
        <w:rPr>
          <w:rFonts w:cstheme="minorHAnsi"/>
        </w:rPr>
        <w:t xml:space="preserve">og </w:t>
      </w:r>
      <w:r w:rsidRPr="00746735">
        <w:rPr>
          <w:rFonts w:cstheme="minorHAnsi"/>
        </w:rPr>
        <w:t>6</w:t>
      </w:r>
      <w:r>
        <w:rPr>
          <w:rFonts w:cstheme="minorHAnsi"/>
        </w:rPr>
        <w:t>/</w:t>
      </w:r>
      <w:r w:rsidRPr="00746735">
        <w:rPr>
          <w:rFonts w:cstheme="minorHAnsi"/>
        </w:rPr>
        <w:t>7</w:t>
      </w:r>
      <w:r>
        <w:rPr>
          <w:rFonts w:cstheme="minorHAnsi"/>
        </w:rPr>
        <w:t xml:space="preserve"> klør i zonen. Kravene er nedsat i zonen og efter makkers forhåndspas. Jo kortere farve jo bedre kvalitet.</w:t>
      </w:r>
    </w:p>
    <w:p w14:paraId="7FB40E8E" w14:textId="77777777" w:rsidR="00B40502" w:rsidRDefault="00B40502" w:rsidP="00B40502">
      <w:pPr>
        <w:ind w:left="60"/>
        <w:rPr>
          <w:rFonts w:cstheme="minorHAnsi"/>
        </w:rPr>
      </w:pPr>
      <w:r>
        <w:rPr>
          <w:rFonts w:cstheme="minorHAnsi"/>
        </w:rPr>
        <w:t xml:space="preserve">Ny farve </w:t>
      </w:r>
      <w:r w:rsidRPr="00746735">
        <w:rPr>
          <w:rFonts w:cstheme="minorHAnsi"/>
        </w:rPr>
        <w:t>fra svarer er krav.</w:t>
      </w:r>
    </w:p>
    <w:p w14:paraId="399F6103" w14:textId="77777777" w:rsidR="00B40502" w:rsidRPr="00746735" w:rsidRDefault="00B40502" w:rsidP="00B40502">
      <w:pPr>
        <w:ind w:left="60"/>
        <w:rPr>
          <w:rFonts w:cstheme="minorHAnsi"/>
        </w:rPr>
      </w:pPr>
    </w:p>
    <w:p w14:paraId="32597A7F" w14:textId="77777777" w:rsidR="00B40502" w:rsidRPr="00C94BF0" w:rsidRDefault="00B40502" w:rsidP="00B40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da-DK"/>
        </w:rPr>
      </w:pPr>
      <w:r w:rsidRPr="00C94BF0">
        <w:rPr>
          <w:b/>
          <w:bCs/>
          <w:lang w:eastAsia="da-DK"/>
        </w:rPr>
        <w:t>Princip</w:t>
      </w:r>
    </w:p>
    <w:p w14:paraId="2DBD1BC6" w14:textId="77777777" w:rsidR="00B40502" w:rsidRDefault="00B40502" w:rsidP="00B40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da-DK"/>
        </w:rPr>
      </w:pPr>
      <w:r>
        <w:rPr>
          <w:lang w:eastAsia="da-DK"/>
        </w:rPr>
        <w:t xml:space="preserve">Vi skal ikke redde makkers spærremelding ved at melde ny farve - </w:t>
      </w:r>
      <w:proofErr w:type="gramStart"/>
      <w:r>
        <w:rPr>
          <w:lang w:eastAsia="da-DK"/>
        </w:rPr>
        <w:t>med mindre</w:t>
      </w:r>
      <w:proofErr w:type="gramEnd"/>
      <w:r>
        <w:rPr>
          <w:lang w:eastAsia="da-DK"/>
        </w:rPr>
        <w:t xml:space="preserve"> den strafdobles. </w:t>
      </w:r>
    </w:p>
    <w:p w14:paraId="4ADF5944" w14:textId="77777777" w:rsidR="00B40502" w:rsidRPr="00746735" w:rsidRDefault="00B40502" w:rsidP="00B40502">
      <w:pPr>
        <w:ind w:left="60"/>
        <w:rPr>
          <w:rFonts w:cstheme="minorHAnsi"/>
        </w:rPr>
      </w:pPr>
    </w:p>
    <w:p w14:paraId="7570537A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5" w:name="_Toc16164454"/>
      <w:bookmarkStart w:id="6" w:name="_Toc16164581"/>
      <w:bookmarkStart w:id="7" w:name="_Toc27584438"/>
      <w:bookmarkStart w:id="8" w:name="_Toc79052411"/>
      <w:bookmarkStart w:id="9" w:name="_Toc142436466"/>
      <w:r w:rsidRPr="00746735">
        <w:rPr>
          <w:rFonts w:asciiTheme="minorHAnsi" w:hAnsiTheme="minorHAnsi" w:cstheme="minorHAnsi"/>
        </w:rPr>
        <w:t>3</w:t>
      </w:r>
      <w:bookmarkEnd w:id="5"/>
      <w:bookmarkEnd w:id="6"/>
      <w:r w:rsidRPr="00746735">
        <w:rPr>
          <w:rFonts w:asciiTheme="minorHAnsi" w:hAnsiTheme="minorHAnsi" w:cstheme="minorHAnsi"/>
        </w:rPr>
        <w:t xml:space="preserve"> ruder</w:t>
      </w:r>
      <w:r>
        <w:rPr>
          <w:rFonts w:asciiTheme="minorHAnsi" w:hAnsiTheme="minorHAnsi" w:cstheme="minorHAnsi"/>
        </w:rPr>
        <w:t xml:space="preserve"> åbning</w:t>
      </w:r>
      <w:bookmarkEnd w:id="7"/>
      <w:bookmarkEnd w:id="8"/>
      <w:bookmarkEnd w:id="9"/>
    </w:p>
    <w:p w14:paraId="713F5DFD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proofErr w:type="gramStart"/>
      <w:r w:rsidRPr="00746735">
        <w:rPr>
          <w:rFonts w:cstheme="minorHAnsi"/>
        </w:rPr>
        <w:t>Konstruktiv spær</w:t>
      </w:r>
      <w:proofErr w:type="gramEnd"/>
      <w:r w:rsidRPr="00746735">
        <w:rPr>
          <w:rFonts w:cstheme="minorHAnsi"/>
        </w:rPr>
        <w:t xml:space="preserve"> med mindst 2 tophonnører 6</w:t>
      </w:r>
      <w:r>
        <w:rPr>
          <w:rFonts w:cstheme="minorHAnsi"/>
        </w:rPr>
        <w:t>/</w:t>
      </w:r>
      <w:r w:rsidRPr="00746735">
        <w:rPr>
          <w:rFonts w:cstheme="minorHAnsi"/>
        </w:rPr>
        <w:t>7</w:t>
      </w:r>
      <w:r>
        <w:rPr>
          <w:rFonts w:cstheme="minorHAnsi"/>
        </w:rPr>
        <w:t xml:space="preserve"> ruder. Jo kortere farve jo bedre kvalitet.</w:t>
      </w:r>
    </w:p>
    <w:p w14:paraId="270597B1" w14:textId="77777777" w:rsidR="00B40502" w:rsidRPr="000C42BB" w:rsidRDefault="00B40502" w:rsidP="00B40502">
      <w:pPr>
        <w:ind w:left="60"/>
        <w:rPr>
          <w:rFonts w:cstheme="minorHAnsi"/>
        </w:rPr>
      </w:pPr>
      <w:r w:rsidRPr="000C42BB">
        <w:rPr>
          <w:rFonts w:cstheme="minorHAnsi"/>
        </w:rPr>
        <w:t>Ny farve fra svarer er krav.</w:t>
      </w:r>
    </w:p>
    <w:p w14:paraId="1C99209E" w14:textId="77777777" w:rsidR="00B40502" w:rsidRDefault="00B40502" w:rsidP="00B40502">
      <w:pPr>
        <w:ind w:left="60"/>
        <w:rPr>
          <w:rFonts w:cstheme="minorHAnsi"/>
        </w:rPr>
      </w:pPr>
    </w:p>
    <w:p w14:paraId="414B22D8" w14:textId="77777777" w:rsidR="00B40502" w:rsidRPr="00746735" w:rsidRDefault="00B40502" w:rsidP="00B40502">
      <w:pPr>
        <w:rPr>
          <w:rFonts w:cstheme="minorHAnsi"/>
        </w:rPr>
      </w:pPr>
    </w:p>
    <w:p w14:paraId="7A849B85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10" w:name="_Toc16164455"/>
      <w:bookmarkStart w:id="11" w:name="_Toc16164582"/>
      <w:bookmarkStart w:id="12" w:name="_Toc27584439"/>
      <w:bookmarkStart w:id="13" w:name="_Toc79052412"/>
      <w:bookmarkStart w:id="14" w:name="_Toc142436467"/>
      <w:r w:rsidRPr="00746735">
        <w:rPr>
          <w:rFonts w:asciiTheme="minorHAnsi" w:hAnsiTheme="minorHAnsi" w:cstheme="minorHAnsi"/>
        </w:rPr>
        <w:t>3</w:t>
      </w:r>
      <w:bookmarkEnd w:id="10"/>
      <w:bookmarkEnd w:id="11"/>
      <w:r w:rsidRPr="00746735">
        <w:rPr>
          <w:rFonts w:asciiTheme="minorHAnsi" w:hAnsiTheme="minorHAnsi" w:cstheme="minorHAnsi"/>
        </w:rPr>
        <w:t xml:space="preserve"> hjerter</w:t>
      </w:r>
      <w:r>
        <w:rPr>
          <w:rFonts w:asciiTheme="minorHAnsi" w:hAnsiTheme="minorHAnsi" w:cstheme="minorHAnsi"/>
        </w:rPr>
        <w:t xml:space="preserve"> åbning</w:t>
      </w:r>
      <w:bookmarkEnd w:id="12"/>
      <w:bookmarkEnd w:id="13"/>
      <w:bookmarkEnd w:id="14"/>
    </w:p>
    <w:p w14:paraId="4C4F4277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proofErr w:type="gramStart"/>
      <w:r>
        <w:rPr>
          <w:rFonts w:cstheme="minorHAnsi"/>
        </w:rPr>
        <w:t>Konstruktiv s</w:t>
      </w:r>
      <w:r w:rsidRPr="00746735">
        <w:rPr>
          <w:rFonts w:cstheme="minorHAnsi"/>
        </w:rPr>
        <w:t>pær</w:t>
      </w:r>
      <w:proofErr w:type="gramEnd"/>
      <w:r w:rsidRPr="00746735">
        <w:rPr>
          <w:rFonts w:cstheme="minorHAnsi"/>
        </w:rPr>
        <w:t xml:space="preserve"> med 7 farve</w:t>
      </w:r>
      <w:r>
        <w:rPr>
          <w:rFonts w:cstheme="minorHAnsi"/>
        </w:rPr>
        <w:t xml:space="preserve">. Maks. 10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17B5A088" w14:textId="77777777" w:rsidR="00B40502" w:rsidRDefault="00B40502" w:rsidP="00B40502">
      <w:pPr>
        <w:ind w:left="60"/>
        <w:rPr>
          <w:rFonts w:cstheme="minorHAnsi"/>
        </w:rPr>
      </w:pPr>
      <w:r w:rsidRPr="00746735">
        <w:rPr>
          <w:rFonts w:cstheme="minorHAnsi"/>
        </w:rPr>
        <w:t>Ny farve fra svarer er krav for runde.</w:t>
      </w:r>
    </w:p>
    <w:p w14:paraId="2DDC37F5" w14:textId="77777777" w:rsidR="00B40502" w:rsidRPr="00746735" w:rsidRDefault="00B40502" w:rsidP="00B40502">
      <w:pPr>
        <w:ind w:left="60"/>
        <w:rPr>
          <w:rFonts w:cstheme="minorHAnsi"/>
        </w:rPr>
      </w:pPr>
      <w:r>
        <w:rPr>
          <w:rFonts w:cstheme="minorHAnsi"/>
        </w:rPr>
        <w:t xml:space="preserve">3NT er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 xml:space="preserve"> og åbner SKAL </w:t>
      </w:r>
      <w:proofErr w:type="spellStart"/>
      <w:r>
        <w:rPr>
          <w:rFonts w:cstheme="minorHAnsi"/>
        </w:rPr>
        <w:t>cuebide</w:t>
      </w:r>
      <w:proofErr w:type="spellEnd"/>
    </w:p>
    <w:p w14:paraId="745B6E78" w14:textId="77777777" w:rsidR="00B40502" w:rsidRPr="00746735" w:rsidRDefault="00B40502" w:rsidP="00B40502">
      <w:pPr>
        <w:rPr>
          <w:rFonts w:cstheme="minorHAnsi"/>
        </w:rPr>
      </w:pPr>
    </w:p>
    <w:p w14:paraId="72A9E1D5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15" w:name="_Toc16164456"/>
      <w:bookmarkStart w:id="16" w:name="_Toc16164583"/>
      <w:bookmarkStart w:id="17" w:name="_Toc27584440"/>
      <w:bookmarkStart w:id="18" w:name="_Toc79052413"/>
      <w:bookmarkStart w:id="19" w:name="_Toc142436468"/>
      <w:r w:rsidRPr="00746735">
        <w:rPr>
          <w:rFonts w:asciiTheme="minorHAnsi" w:hAnsiTheme="minorHAnsi" w:cstheme="minorHAnsi"/>
        </w:rPr>
        <w:t>3</w:t>
      </w:r>
      <w:bookmarkEnd w:id="15"/>
      <w:bookmarkEnd w:id="16"/>
      <w:r w:rsidRPr="00746735">
        <w:rPr>
          <w:rFonts w:asciiTheme="minorHAnsi" w:hAnsiTheme="minorHAnsi" w:cstheme="minorHAnsi"/>
        </w:rPr>
        <w:t xml:space="preserve"> spar</w:t>
      </w:r>
      <w:r>
        <w:rPr>
          <w:rFonts w:asciiTheme="minorHAnsi" w:hAnsiTheme="minorHAnsi" w:cstheme="minorHAnsi"/>
        </w:rPr>
        <w:t xml:space="preserve"> åbning</w:t>
      </w:r>
      <w:bookmarkEnd w:id="17"/>
      <w:bookmarkEnd w:id="18"/>
      <w:bookmarkEnd w:id="19"/>
    </w:p>
    <w:p w14:paraId="7A49AC53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proofErr w:type="gramStart"/>
      <w:r>
        <w:rPr>
          <w:rFonts w:cstheme="minorHAnsi"/>
        </w:rPr>
        <w:t>Konstruktiv s</w:t>
      </w:r>
      <w:r w:rsidRPr="00746735">
        <w:rPr>
          <w:rFonts w:cstheme="minorHAnsi"/>
        </w:rPr>
        <w:t>pær</w:t>
      </w:r>
      <w:proofErr w:type="gramEnd"/>
      <w:r w:rsidRPr="00746735">
        <w:rPr>
          <w:rFonts w:cstheme="minorHAnsi"/>
        </w:rPr>
        <w:t xml:space="preserve"> med 7 farve</w:t>
      </w:r>
      <w:r>
        <w:rPr>
          <w:rFonts w:cstheme="minorHAnsi"/>
        </w:rPr>
        <w:t xml:space="preserve">. Maks. 10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7764E768" w14:textId="77777777" w:rsidR="00B40502" w:rsidRDefault="00B40502" w:rsidP="00B40502">
      <w:pPr>
        <w:ind w:left="60"/>
        <w:rPr>
          <w:rFonts w:cstheme="minorHAnsi"/>
        </w:rPr>
      </w:pPr>
      <w:r w:rsidRPr="00746735">
        <w:rPr>
          <w:rFonts w:cstheme="minorHAnsi"/>
        </w:rPr>
        <w:t>Ny farve fra svarer er krav for runde.</w:t>
      </w:r>
    </w:p>
    <w:p w14:paraId="750E7957" w14:textId="77777777" w:rsidR="00B40502" w:rsidRPr="00746735" w:rsidRDefault="00B40502" w:rsidP="00B40502">
      <w:pPr>
        <w:ind w:left="60"/>
        <w:rPr>
          <w:rFonts w:cstheme="minorHAnsi"/>
        </w:rPr>
      </w:pPr>
      <w:r>
        <w:rPr>
          <w:rFonts w:cstheme="minorHAnsi"/>
        </w:rPr>
        <w:t xml:space="preserve">3NT er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 xml:space="preserve"> og åbner SKAL </w:t>
      </w:r>
      <w:proofErr w:type="spellStart"/>
      <w:r>
        <w:rPr>
          <w:rFonts w:cstheme="minorHAnsi"/>
        </w:rPr>
        <w:t>cuebide</w:t>
      </w:r>
      <w:proofErr w:type="spellEnd"/>
    </w:p>
    <w:p w14:paraId="4751E27C" w14:textId="77777777" w:rsidR="00B40502" w:rsidRPr="00746735" w:rsidRDefault="00B40502" w:rsidP="00B40502">
      <w:pPr>
        <w:ind w:left="60"/>
        <w:rPr>
          <w:rFonts w:cstheme="minorHAnsi"/>
        </w:rPr>
      </w:pPr>
    </w:p>
    <w:p w14:paraId="2B6A8DD5" w14:textId="77777777" w:rsidR="00B40502" w:rsidRDefault="00B40502" w:rsidP="00B40502">
      <w:pPr>
        <w:pStyle w:val="Overskrift2"/>
      </w:pPr>
      <w:bookmarkStart w:id="20" w:name="_Toc142436469"/>
      <w:bookmarkStart w:id="21" w:name="_Toc16164458"/>
      <w:bookmarkStart w:id="22" w:name="_Toc16164585"/>
      <w:bookmarkStart w:id="23" w:name="_Toc27584442"/>
      <w:r>
        <w:t xml:space="preserve">3NT til begge </w:t>
      </w:r>
      <w:proofErr w:type="spellStart"/>
      <w:r>
        <w:t>minor</w:t>
      </w:r>
      <w:bookmarkEnd w:id="20"/>
      <w:proofErr w:type="spellEnd"/>
    </w:p>
    <w:p w14:paraId="31CFF59A" w14:textId="2646FBE3" w:rsidR="00B40502" w:rsidRDefault="00B40502" w:rsidP="00B40502">
      <w:r>
        <w:t>Åbningsmeldingen 3NT Viser mindst 5</w:t>
      </w:r>
      <w:r>
        <w:t>-</w:t>
      </w:r>
      <w:r>
        <w:t xml:space="preserve">5 i </w:t>
      </w:r>
      <w:proofErr w:type="spellStart"/>
      <w:r>
        <w:t>minor</w:t>
      </w:r>
      <w:proofErr w:type="spellEnd"/>
      <w:r>
        <w:t xml:space="preserve"> og en åbningshånd med max. fem tabere. Styrken er i princippet </w:t>
      </w:r>
      <w:proofErr w:type="spellStart"/>
      <w:r>
        <w:t>ulimiteret</w:t>
      </w:r>
      <w:proofErr w:type="spellEnd"/>
      <w:r>
        <w:t xml:space="preserve"> men viser mindst en 5-taber hånd. Da makker kan passe med godt </w:t>
      </w:r>
      <w:proofErr w:type="gramStart"/>
      <w:r>
        <w:t>majorhold</w:t>
      </w:r>
      <w:proofErr w:type="gramEnd"/>
      <w:r>
        <w:t xml:space="preserve"> skal man lige vurderer om der i stedet skal åbnes med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hvis man er super stærk.</w:t>
      </w:r>
    </w:p>
    <w:p w14:paraId="120DEAE4" w14:textId="77777777" w:rsidR="00B40502" w:rsidRDefault="00B40502" w:rsidP="00B40502"/>
    <w:p w14:paraId="3AF8ED6B" w14:textId="77777777" w:rsidR="00B40502" w:rsidRDefault="00B40502" w:rsidP="00B40502"/>
    <w:p w14:paraId="7AB8EB5F" w14:textId="77777777" w:rsidR="00B40502" w:rsidRDefault="00B40502" w:rsidP="00B40502">
      <w:pPr>
        <w:rPr>
          <w:b/>
          <w:bCs/>
        </w:rPr>
      </w:pPr>
      <w:r w:rsidRPr="00D375A9">
        <w:rPr>
          <w:b/>
          <w:bCs/>
        </w:rPr>
        <w:t>Nord</w:t>
      </w:r>
      <w:r w:rsidRPr="00D375A9">
        <w:rPr>
          <w:b/>
          <w:bCs/>
        </w:rPr>
        <w:tab/>
        <w:t>Syd</w:t>
      </w:r>
    </w:p>
    <w:p w14:paraId="232AA2FC" w14:textId="77777777" w:rsidR="00B40502" w:rsidRDefault="00B40502" w:rsidP="00B40502">
      <w:pPr>
        <w:ind w:left="1300" w:hanging="1300"/>
      </w:pPr>
      <w:r w:rsidRPr="00D375A9">
        <w:t>3NT</w:t>
      </w:r>
      <w:r>
        <w:tab/>
        <w:t>Pas = god hånd uden fit</w:t>
      </w:r>
    </w:p>
    <w:p w14:paraId="35BB609C" w14:textId="77777777" w:rsidR="00B40502" w:rsidRDefault="00B40502" w:rsidP="00B40502">
      <w:pPr>
        <w:ind w:left="1300"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en konstruktiv hånd – mindst 3 kontroller i form af esser (2 kontroller) Konge eller Dame i en minorfarve (en kontrol).</w:t>
      </w:r>
    </w:p>
    <w:p w14:paraId="707609F3" w14:textId="77777777" w:rsidR="00B40502" w:rsidRDefault="00B40502" w:rsidP="00B40502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en konstruktiv hånd</w:t>
      </w:r>
    </w:p>
    <w:p w14:paraId="7B68A1D7" w14:textId="77777777" w:rsidR="00B40502" w:rsidRDefault="00B40502" w:rsidP="00B40502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for at spille</w:t>
      </w:r>
    </w:p>
    <w:p w14:paraId="7815AAF7" w14:textId="77777777" w:rsidR="00B40502" w:rsidRDefault="00B40502" w:rsidP="00B40502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for at spille</w:t>
      </w:r>
    </w:p>
    <w:p w14:paraId="724CBB4A" w14:textId="77777777" w:rsidR="00B40502" w:rsidRDefault="00B40502" w:rsidP="00B40502">
      <w:r>
        <w:tab/>
        <w:t xml:space="preserve">4NT = kvantitativ </w:t>
      </w:r>
      <w:proofErr w:type="spellStart"/>
      <w:r>
        <w:t>sleminvit</w:t>
      </w:r>
      <w:proofErr w:type="spellEnd"/>
    </w:p>
    <w:p w14:paraId="04BA05F0" w14:textId="77777777" w:rsidR="00B40502" w:rsidRDefault="00B40502" w:rsidP="00B40502">
      <w:r>
        <w:lastRenderedPageBreak/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højest en kontrol</w:t>
      </w:r>
    </w:p>
    <w:p w14:paraId="6F828BFF" w14:textId="77777777" w:rsidR="00B40502" w:rsidRDefault="00B40502" w:rsidP="00B40502"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højest en kontrol</w:t>
      </w:r>
    </w:p>
    <w:p w14:paraId="7E419E3C" w14:textId="77777777" w:rsidR="00B40502" w:rsidRDefault="00B40502" w:rsidP="00B40502">
      <w:pPr>
        <w:pStyle w:val="Overskrift2"/>
        <w:rPr>
          <w:rFonts w:asciiTheme="minorHAnsi" w:hAnsiTheme="minorHAnsi" w:cstheme="minorHAnsi"/>
        </w:rPr>
      </w:pPr>
    </w:p>
    <w:p w14:paraId="36605384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24" w:name="_Toc79052415"/>
      <w:bookmarkStart w:id="25" w:name="_Toc142436470"/>
      <w:r w:rsidRPr="00746735">
        <w:rPr>
          <w:rFonts w:asciiTheme="minorHAnsi" w:hAnsiTheme="minorHAnsi" w:cstheme="minorHAnsi"/>
        </w:rPr>
        <w:t>4</w:t>
      </w:r>
      <w:bookmarkEnd w:id="21"/>
      <w:bookmarkEnd w:id="22"/>
      <w:r w:rsidRPr="00746735">
        <w:rPr>
          <w:rFonts w:asciiTheme="minorHAnsi" w:hAnsiTheme="minorHAnsi" w:cstheme="minorHAnsi"/>
        </w:rPr>
        <w:t xml:space="preserve"> klør</w:t>
      </w:r>
      <w:r>
        <w:rPr>
          <w:rFonts w:asciiTheme="minorHAnsi" w:hAnsiTheme="minorHAnsi" w:cstheme="minorHAnsi"/>
        </w:rPr>
        <w:t xml:space="preserve"> åbning</w:t>
      </w:r>
      <w:bookmarkEnd w:id="23"/>
      <w:bookmarkEnd w:id="24"/>
      <w:bookmarkEnd w:id="25"/>
    </w:p>
    <w:p w14:paraId="2870C233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spær med klør.</w:t>
      </w:r>
    </w:p>
    <w:p w14:paraId="08D6F0CD" w14:textId="77777777" w:rsidR="00B40502" w:rsidRPr="00746735" w:rsidRDefault="00B40502" w:rsidP="00B40502">
      <w:pPr>
        <w:ind w:left="60"/>
        <w:rPr>
          <w:rFonts w:cstheme="minorHAnsi"/>
        </w:rPr>
      </w:pPr>
      <w:r w:rsidRPr="00746735">
        <w:rPr>
          <w:rFonts w:cstheme="minorHAnsi"/>
        </w:rPr>
        <w:t xml:space="preserve">Ny farve </w:t>
      </w:r>
      <w:r>
        <w:rPr>
          <w:rFonts w:cstheme="minorHAnsi"/>
        </w:rPr>
        <w:t>er ikke krav.</w:t>
      </w:r>
    </w:p>
    <w:p w14:paraId="38E0ACE2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</w:p>
    <w:p w14:paraId="1E552DB9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26" w:name="_Toc16164459"/>
      <w:bookmarkStart w:id="27" w:name="_Toc16164586"/>
      <w:bookmarkStart w:id="28" w:name="_Toc27584443"/>
      <w:bookmarkStart w:id="29" w:name="_Toc79052416"/>
      <w:bookmarkStart w:id="30" w:name="_Toc142436471"/>
      <w:r w:rsidRPr="00746735">
        <w:rPr>
          <w:rFonts w:asciiTheme="minorHAnsi" w:hAnsiTheme="minorHAnsi" w:cstheme="minorHAnsi"/>
        </w:rPr>
        <w:t>4</w:t>
      </w:r>
      <w:bookmarkEnd w:id="26"/>
      <w:bookmarkEnd w:id="27"/>
      <w:r w:rsidRPr="00746735">
        <w:rPr>
          <w:rFonts w:asciiTheme="minorHAnsi" w:hAnsiTheme="minorHAnsi" w:cstheme="minorHAnsi"/>
        </w:rPr>
        <w:t xml:space="preserve"> ruder</w:t>
      </w:r>
      <w:r>
        <w:rPr>
          <w:rFonts w:asciiTheme="minorHAnsi" w:hAnsiTheme="minorHAnsi" w:cstheme="minorHAnsi"/>
        </w:rPr>
        <w:t xml:space="preserve"> åbning</w:t>
      </w:r>
      <w:bookmarkEnd w:id="28"/>
      <w:bookmarkEnd w:id="29"/>
      <w:bookmarkEnd w:id="30"/>
    </w:p>
    <w:p w14:paraId="44C7E0F5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spær med ruder</w:t>
      </w:r>
    </w:p>
    <w:p w14:paraId="430DED2C" w14:textId="77777777" w:rsidR="00B40502" w:rsidRPr="00746735" w:rsidRDefault="00B40502" w:rsidP="00B40502">
      <w:pPr>
        <w:ind w:left="60"/>
        <w:rPr>
          <w:rFonts w:cstheme="minorHAnsi"/>
        </w:rPr>
      </w:pPr>
      <w:r w:rsidRPr="00746735">
        <w:rPr>
          <w:rFonts w:cstheme="minorHAnsi"/>
        </w:rPr>
        <w:t xml:space="preserve">Ny farve </w:t>
      </w:r>
      <w:r>
        <w:rPr>
          <w:rFonts w:cstheme="minorHAnsi"/>
        </w:rPr>
        <w:t>er ikke krav.</w:t>
      </w:r>
    </w:p>
    <w:p w14:paraId="0850867B" w14:textId="77777777" w:rsidR="00B40502" w:rsidRPr="00746735" w:rsidRDefault="00B40502" w:rsidP="00B40502">
      <w:pPr>
        <w:ind w:left="60"/>
        <w:rPr>
          <w:rFonts w:cstheme="minorHAnsi"/>
        </w:rPr>
      </w:pPr>
    </w:p>
    <w:p w14:paraId="1443D9D4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31" w:name="_Toc16164460"/>
      <w:bookmarkStart w:id="32" w:name="_Toc16164587"/>
      <w:bookmarkStart w:id="33" w:name="_Toc27584444"/>
      <w:bookmarkStart w:id="34" w:name="_Toc79052417"/>
      <w:bookmarkStart w:id="35" w:name="_Toc142436472"/>
      <w:r w:rsidRPr="00746735">
        <w:rPr>
          <w:rFonts w:asciiTheme="minorHAnsi" w:hAnsiTheme="minorHAnsi" w:cstheme="minorHAnsi"/>
        </w:rPr>
        <w:t>4</w:t>
      </w:r>
      <w:bookmarkEnd w:id="31"/>
      <w:bookmarkEnd w:id="32"/>
      <w:r w:rsidRPr="00746735">
        <w:rPr>
          <w:rFonts w:asciiTheme="minorHAnsi" w:hAnsiTheme="minorHAnsi" w:cstheme="minorHAnsi"/>
        </w:rPr>
        <w:t xml:space="preserve"> hjerter</w:t>
      </w:r>
      <w:r>
        <w:rPr>
          <w:rFonts w:asciiTheme="minorHAnsi" w:hAnsiTheme="minorHAnsi" w:cstheme="minorHAnsi"/>
        </w:rPr>
        <w:t xml:space="preserve"> åbning</w:t>
      </w:r>
      <w:bookmarkEnd w:id="33"/>
      <w:bookmarkEnd w:id="34"/>
      <w:bookmarkEnd w:id="35"/>
    </w:p>
    <w:p w14:paraId="0A0855E3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Spær med mindst 8 hjerter</w:t>
      </w:r>
    </w:p>
    <w:p w14:paraId="7CD39DF5" w14:textId="77777777" w:rsidR="00B40502" w:rsidRDefault="00B40502" w:rsidP="00B40502">
      <w:pPr>
        <w:pStyle w:val="Overskrift2"/>
        <w:rPr>
          <w:rFonts w:asciiTheme="minorHAnsi" w:hAnsiTheme="minorHAnsi" w:cstheme="minorHAnsi"/>
        </w:rPr>
      </w:pPr>
      <w:bookmarkStart w:id="36" w:name="_Toc16164461"/>
      <w:bookmarkStart w:id="37" w:name="_Toc16164588"/>
    </w:p>
    <w:p w14:paraId="5D5FBE8E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38" w:name="_Toc27584445"/>
      <w:bookmarkStart w:id="39" w:name="_Toc79052418"/>
      <w:bookmarkStart w:id="40" w:name="_Toc142436473"/>
      <w:r w:rsidRPr="00746735">
        <w:rPr>
          <w:rFonts w:asciiTheme="minorHAnsi" w:hAnsiTheme="minorHAnsi" w:cstheme="minorHAnsi"/>
        </w:rPr>
        <w:t>4</w:t>
      </w:r>
      <w:bookmarkEnd w:id="36"/>
      <w:bookmarkEnd w:id="37"/>
      <w:r w:rsidRPr="00746735">
        <w:rPr>
          <w:rFonts w:asciiTheme="minorHAnsi" w:hAnsiTheme="minorHAnsi" w:cstheme="minorHAnsi"/>
        </w:rPr>
        <w:t xml:space="preserve"> spar</w:t>
      </w:r>
      <w:r>
        <w:rPr>
          <w:rFonts w:asciiTheme="minorHAnsi" w:hAnsiTheme="minorHAnsi" w:cstheme="minorHAnsi"/>
        </w:rPr>
        <w:t xml:space="preserve"> åbning</w:t>
      </w:r>
      <w:bookmarkEnd w:id="38"/>
      <w:bookmarkEnd w:id="39"/>
      <w:bookmarkEnd w:id="40"/>
    </w:p>
    <w:p w14:paraId="3D1E45D9" w14:textId="77777777" w:rsidR="00B40502" w:rsidRPr="00746735" w:rsidRDefault="00B40502" w:rsidP="00B4050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Spær med mindst 8 spar.</w:t>
      </w:r>
    </w:p>
    <w:p w14:paraId="4D6A5DC3" w14:textId="77777777" w:rsidR="00B40502" w:rsidRPr="00746735" w:rsidRDefault="00B40502" w:rsidP="00B40502">
      <w:pPr>
        <w:rPr>
          <w:rFonts w:cstheme="minorHAnsi"/>
        </w:rPr>
      </w:pPr>
    </w:p>
    <w:p w14:paraId="049BEA12" w14:textId="77777777" w:rsidR="00B40502" w:rsidRDefault="00B40502" w:rsidP="00B40502">
      <w:pPr>
        <w:pStyle w:val="Overskrift2"/>
      </w:pPr>
      <w:bookmarkStart w:id="41" w:name="_Toc142436474"/>
      <w:r>
        <w:t xml:space="preserve">4NT til begge </w:t>
      </w:r>
      <w:proofErr w:type="spellStart"/>
      <w:r>
        <w:t>minor</w:t>
      </w:r>
      <w:bookmarkEnd w:id="41"/>
      <w:proofErr w:type="spellEnd"/>
    </w:p>
    <w:p w14:paraId="6C6F5B0D" w14:textId="77777777" w:rsidR="00B40502" w:rsidRDefault="00B40502" w:rsidP="00B40502">
      <w:r>
        <w:t xml:space="preserve">Viser mindst 6-5 i </w:t>
      </w:r>
      <w:proofErr w:type="spellStart"/>
      <w:r>
        <w:t>minor</w:t>
      </w:r>
      <w:proofErr w:type="spellEnd"/>
      <w:r>
        <w:t xml:space="preserve"> og under en åbningshånd. Meldingen bruges bedst i 3. hånd da sandsynligheden for, at makker ikke har 5-5 eller bedre i major er forsvindende lille. Fordelingen bør være 6-6 i </w:t>
      </w:r>
      <w:proofErr w:type="spellStart"/>
      <w:r>
        <w:t>minor</w:t>
      </w:r>
      <w:proofErr w:type="spellEnd"/>
      <w:r>
        <w:t xml:space="preserve"> i 1. eller 2. hånd.</w:t>
      </w:r>
    </w:p>
    <w:p w14:paraId="0704E981" w14:textId="77777777" w:rsidR="00B40502" w:rsidRDefault="00B40502" w:rsidP="00B40502"/>
    <w:p w14:paraId="627E9D01" w14:textId="77777777" w:rsidR="00B40502" w:rsidRDefault="00B40502" w:rsidP="00B40502">
      <w:pPr>
        <w:rPr>
          <w:b/>
          <w:bCs/>
        </w:rPr>
      </w:pPr>
      <w:r w:rsidRPr="00D375A9">
        <w:rPr>
          <w:b/>
          <w:bCs/>
        </w:rPr>
        <w:t>Nord</w:t>
      </w:r>
      <w:r w:rsidRPr="00D375A9">
        <w:rPr>
          <w:b/>
          <w:bCs/>
        </w:rPr>
        <w:tab/>
        <w:t>Syd</w:t>
      </w:r>
    </w:p>
    <w:p w14:paraId="2E5A1079" w14:textId="77777777" w:rsidR="00B40502" w:rsidRDefault="00B40502" w:rsidP="00B40502">
      <w:pPr>
        <w:ind w:left="1300" w:hanging="1300"/>
      </w:pPr>
      <w:r>
        <w:t>4</w:t>
      </w:r>
      <w:r w:rsidRPr="00D375A9">
        <w:t>NT</w:t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for at spille. </w:t>
      </w:r>
    </w:p>
    <w:p w14:paraId="5036B504" w14:textId="77777777" w:rsidR="00B40502" w:rsidRDefault="00B40502" w:rsidP="00B40502"/>
    <w:p w14:paraId="5DCB4A18" w14:textId="77777777" w:rsidR="00B40502" w:rsidRPr="00746735" w:rsidRDefault="00B40502" w:rsidP="00B40502">
      <w:pPr>
        <w:rPr>
          <w:rFonts w:cstheme="minorHAnsi"/>
        </w:rPr>
      </w:pPr>
    </w:p>
    <w:p w14:paraId="5AE66D48" w14:textId="77777777" w:rsidR="00B40502" w:rsidRPr="00746735" w:rsidRDefault="00B40502" w:rsidP="00B40502">
      <w:pPr>
        <w:pStyle w:val="Overskrift2"/>
        <w:rPr>
          <w:rFonts w:asciiTheme="minorHAnsi" w:hAnsiTheme="minorHAnsi" w:cstheme="minorHAnsi"/>
        </w:rPr>
      </w:pPr>
      <w:bookmarkStart w:id="42" w:name="_Toc16164463"/>
      <w:bookmarkStart w:id="43" w:name="_Toc16164590"/>
      <w:bookmarkStart w:id="44" w:name="_Toc27584447"/>
      <w:bookmarkStart w:id="45" w:name="_Toc79052420"/>
      <w:bookmarkStart w:id="46" w:name="_Toc142436475"/>
      <w:r w:rsidRPr="00746735">
        <w:rPr>
          <w:rFonts w:asciiTheme="minorHAnsi" w:hAnsiTheme="minorHAnsi" w:cstheme="minorHAnsi"/>
        </w:rPr>
        <w:t>5 klør til og med 5</w:t>
      </w:r>
      <w:bookmarkEnd w:id="42"/>
      <w:bookmarkEnd w:id="43"/>
      <w:r w:rsidRPr="00746735">
        <w:rPr>
          <w:rFonts w:asciiTheme="minorHAnsi" w:hAnsiTheme="minorHAnsi" w:cstheme="minorHAnsi"/>
        </w:rPr>
        <w:t xml:space="preserve"> spar</w:t>
      </w:r>
      <w:r>
        <w:rPr>
          <w:rFonts w:asciiTheme="minorHAnsi" w:hAnsiTheme="minorHAnsi" w:cstheme="minorHAnsi"/>
        </w:rPr>
        <w:t xml:space="preserve"> åbninger</w:t>
      </w:r>
      <w:bookmarkEnd w:id="44"/>
      <w:bookmarkEnd w:id="45"/>
      <w:bookmarkEnd w:id="46"/>
    </w:p>
    <w:p w14:paraId="54FB58F1" w14:textId="77777777" w:rsidR="00B40502" w:rsidRDefault="00B40502" w:rsidP="00B40502">
      <w:pPr>
        <w:ind w:left="60"/>
        <w:rPr>
          <w:rFonts w:cstheme="minorHAnsi"/>
        </w:rPr>
      </w:pPr>
      <w:r w:rsidRPr="00746735">
        <w:rPr>
          <w:rFonts w:cstheme="minorHAnsi"/>
        </w:rPr>
        <w:t>Spær</w:t>
      </w:r>
    </w:p>
    <w:p w14:paraId="7F3FD152" w14:textId="77777777" w:rsidR="00484D68" w:rsidRDefault="00484D68"/>
    <w:sectPr w:rsidR="00484D68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A194" w14:textId="77777777" w:rsidR="007F7B95" w:rsidRDefault="007F7B95" w:rsidP="00B40502">
      <w:r>
        <w:separator/>
      </w:r>
    </w:p>
  </w:endnote>
  <w:endnote w:type="continuationSeparator" w:id="0">
    <w:p w14:paraId="19ABFACF" w14:textId="77777777" w:rsidR="007F7B95" w:rsidRDefault="007F7B95" w:rsidP="00B4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76559229"/>
      <w:docPartObj>
        <w:docPartGallery w:val="Page Numbers (Bottom of Page)"/>
        <w:docPartUnique/>
      </w:docPartObj>
    </w:sdtPr>
    <w:sdtContent>
      <w:p w14:paraId="27ED1BCF" w14:textId="05576828" w:rsidR="00B40502" w:rsidRDefault="00B40502" w:rsidP="00AA2DC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3C8C2FC" w14:textId="77777777" w:rsidR="00B40502" w:rsidRDefault="00B40502" w:rsidP="00B4050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78040873"/>
      <w:docPartObj>
        <w:docPartGallery w:val="Page Numbers (Bottom of Page)"/>
        <w:docPartUnique/>
      </w:docPartObj>
    </w:sdtPr>
    <w:sdtContent>
      <w:p w14:paraId="23B77FFE" w14:textId="6167C863" w:rsidR="00B40502" w:rsidRDefault="00B40502" w:rsidP="00AA2DC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D320A07" w14:textId="77777777" w:rsidR="00B40502" w:rsidRDefault="00B40502" w:rsidP="00B4050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033F" w14:textId="77777777" w:rsidR="007F7B95" w:rsidRDefault="007F7B95" w:rsidP="00B40502">
      <w:r>
        <w:separator/>
      </w:r>
    </w:p>
  </w:footnote>
  <w:footnote w:type="continuationSeparator" w:id="0">
    <w:p w14:paraId="091E7A25" w14:textId="77777777" w:rsidR="007F7B95" w:rsidRDefault="007F7B95" w:rsidP="00B4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5FFE"/>
    <w:multiLevelType w:val="hybridMultilevel"/>
    <w:tmpl w:val="909C415A"/>
    <w:lvl w:ilvl="0" w:tplc="34A28B2A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263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02"/>
    <w:rsid w:val="002018F3"/>
    <w:rsid w:val="00423507"/>
    <w:rsid w:val="00433C65"/>
    <w:rsid w:val="00484D68"/>
    <w:rsid w:val="007F7B95"/>
    <w:rsid w:val="00B4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13515"/>
  <w15:chartTrackingRefBased/>
  <w15:docId w15:val="{26F739CC-8ACE-FC4D-B288-87156341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0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0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0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405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eafsnit">
    <w:name w:val="List Paragraph"/>
    <w:basedOn w:val="Normal"/>
    <w:uiPriority w:val="34"/>
    <w:qFormat/>
    <w:rsid w:val="00B40502"/>
    <w:pPr>
      <w:spacing w:after="200" w:line="276" w:lineRule="auto"/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405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405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0502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B4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2023-11-17T14:48:00Z</dcterms:created>
  <dcterms:modified xsi:type="dcterms:W3CDTF">2023-11-17T14:50:00Z</dcterms:modified>
</cp:coreProperties>
</file>